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D1C1D"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D40A32D" wp14:editId="03C0AA7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225C2A4D"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44CF946E"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6A7E0C3C" w14:textId="77777777" w:rsidR="000668DE" w:rsidRPr="00360CF1" w:rsidRDefault="000668DE" w:rsidP="000668DE">
      <w:pPr>
        <w:rPr>
          <w:sz w:val="36"/>
          <w:szCs w:val="36"/>
        </w:rPr>
      </w:pPr>
    </w:p>
    <w:p w14:paraId="00A8568F" w14:textId="77777777" w:rsidR="000668DE" w:rsidRPr="00360CF1" w:rsidRDefault="000668DE" w:rsidP="000668DE">
      <w:pPr>
        <w:pStyle w:val="1"/>
        <w:rPr>
          <w:szCs w:val="44"/>
        </w:rPr>
      </w:pPr>
      <w:r w:rsidRPr="00360CF1">
        <w:rPr>
          <w:szCs w:val="44"/>
        </w:rPr>
        <w:t>ПОСТАНОВЛЕНИЕ</w:t>
      </w:r>
    </w:p>
    <w:p w14:paraId="550D499F"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108E8401" w14:textId="77777777">
        <w:tc>
          <w:tcPr>
            <w:tcW w:w="4952" w:type="dxa"/>
            <w:tcBorders>
              <w:top w:val="nil"/>
              <w:left w:val="nil"/>
              <w:bottom w:val="nil"/>
              <w:right w:val="nil"/>
            </w:tcBorders>
          </w:tcPr>
          <w:p w14:paraId="79CE2FE7" w14:textId="77777777" w:rsidR="000668DE" w:rsidRPr="00360CF1" w:rsidRDefault="000668DE" w:rsidP="004B6EA1">
            <w:r w:rsidRPr="00360CF1">
              <w:t xml:space="preserve">от </w:t>
            </w:r>
            <w:r w:rsidR="005D5377">
              <w:t>06.06.2022</w:t>
            </w:r>
          </w:p>
          <w:p w14:paraId="76109FBC" w14:textId="77777777" w:rsidR="000668DE" w:rsidRPr="00360CF1" w:rsidRDefault="000668DE" w:rsidP="004B6EA1">
            <w:pPr>
              <w:rPr>
                <w:sz w:val="10"/>
                <w:szCs w:val="10"/>
              </w:rPr>
            </w:pPr>
          </w:p>
          <w:p w14:paraId="76CCE202"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D076A87" w14:textId="77777777" w:rsidR="000668DE" w:rsidRPr="00360CF1" w:rsidRDefault="000668DE" w:rsidP="005D5377">
            <w:pPr>
              <w:tabs>
                <w:tab w:val="left" w:pos="3123"/>
                <w:tab w:val="left" w:pos="3270"/>
              </w:tabs>
              <w:jc w:val="right"/>
            </w:pPr>
            <w:r w:rsidRPr="00360CF1">
              <w:t xml:space="preserve">№ </w:t>
            </w:r>
            <w:r w:rsidR="005D5377">
              <w:t>1275</w:t>
            </w:r>
            <w:r w:rsidRPr="00360CF1">
              <w:t xml:space="preserve">          </w:t>
            </w:r>
          </w:p>
        </w:tc>
      </w:tr>
    </w:tbl>
    <w:p w14:paraId="466ACE5D" w14:textId="77777777" w:rsidR="00A27B69" w:rsidRDefault="00A27B69" w:rsidP="00A27B69">
      <w:pPr>
        <w:ind w:right="5103"/>
        <w:rPr>
          <w:szCs w:val="20"/>
        </w:rPr>
      </w:pPr>
    </w:p>
    <w:p w14:paraId="0A7BA1E0" w14:textId="77777777" w:rsidR="00451D35" w:rsidRDefault="00451D35" w:rsidP="00AC0140"/>
    <w:p w14:paraId="43FDCAEB" w14:textId="77777777" w:rsidR="003D2A9A" w:rsidRDefault="003D2A9A" w:rsidP="004F039F">
      <w:pPr>
        <w:tabs>
          <w:tab w:val="left" w:pos="4395"/>
        </w:tabs>
        <w:suppressAutoHyphens/>
        <w:ind w:right="5103"/>
        <w:contextualSpacing/>
        <w:jc w:val="both"/>
      </w:pPr>
      <w:r>
        <w:rPr>
          <w:rFonts w:eastAsia="Calibri"/>
          <w:lang w:eastAsia="en-US"/>
        </w:rPr>
        <w:t xml:space="preserve">О внесении изменения в приложение к постановлению администрации района </w:t>
      </w:r>
      <w:r>
        <w:t>от 10.03.2022 № 414 «Об утверждении административного регламента предоставления муниципальной услуги «Выдача разрешения на установку                                    и эксплуатацию рекламных конструкций, аннулирование такого разрешения на территории Нижневартовского района»</w:t>
      </w:r>
    </w:p>
    <w:p w14:paraId="7A5E6A37" w14:textId="77777777" w:rsidR="003D2A9A" w:rsidRDefault="003D2A9A" w:rsidP="003D2A9A">
      <w:pPr>
        <w:widowControl w:val="0"/>
        <w:suppressAutoHyphens/>
        <w:autoSpaceDE w:val="0"/>
        <w:autoSpaceDN w:val="0"/>
        <w:adjustRightInd w:val="0"/>
        <w:ind w:firstLine="709"/>
        <w:jc w:val="both"/>
      </w:pPr>
    </w:p>
    <w:p w14:paraId="131DBFD0" w14:textId="77777777" w:rsidR="003D2A9A" w:rsidRDefault="003D2A9A" w:rsidP="003D2A9A">
      <w:pPr>
        <w:widowControl w:val="0"/>
        <w:suppressAutoHyphens/>
        <w:autoSpaceDE w:val="0"/>
        <w:autoSpaceDN w:val="0"/>
        <w:adjustRightInd w:val="0"/>
        <w:ind w:firstLine="709"/>
        <w:jc w:val="both"/>
      </w:pPr>
    </w:p>
    <w:p w14:paraId="77543D8A" w14:textId="77777777" w:rsidR="003D2A9A" w:rsidRDefault="003D2A9A" w:rsidP="003D2A9A">
      <w:pPr>
        <w:autoSpaceDE w:val="0"/>
        <w:autoSpaceDN w:val="0"/>
        <w:adjustRightInd w:val="0"/>
        <w:ind w:firstLine="709"/>
        <w:jc w:val="both"/>
        <w:rPr>
          <w:rFonts w:eastAsia="Calibri"/>
          <w:iCs/>
          <w:lang w:eastAsia="en-US"/>
        </w:rPr>
      </w:pPr>
      <w:r>
        <w:rPr>
          <w:iCs/>
          <w:lang w:eastAsia="en-US"/>
        </w:rPr>
        <w:t xml:space="preserve">В </w:t>
      </w:r>
      <w:r>
        <w:rPr>
          <w:rFonts w:eastAsia="Calibri"/>
          <w:iCs/>
          <w:lang w:eastAsia="en-US"/>
        </w:rPr>
        <w:t xml:space="preserve">соответствии с Федеральным законом от 16.04.2022 № 106-ФЗ </w:t>
      </w:r>
      <w:r w:rsidR="004F039F">
        <w:rPr>
          <w:rFonts w:eastAsia="Calibri"/>
          <w:iCs/>
          <w:lang w:eastAsia="en-US"/>
        </w:rPr>
        <w:t xml:space="preserve">                         </w:t>
      </w:r>
      <w:proofErr w:type="gramStart"/>
      <w:r w:rsidR="004F039F">
        <w:rPr>
          <w:rFonts w:eastAsia="Calibri"/>
          <w:iCs/>
          <w:lang w:eastAsia="en-US"/>
        </w:rPr>
        <w:t xml:space="preserve">   </w:t>
      </w:r>
      <w:r>
        <w:rPr>
          <w:rFonts w:eastAsia="Calibri"/>
          <w:iCs/>
          <w:lang w:eastAsia="en-US"/>
        </w:rPr>
        <w:t>«</w:t>
      </w:r>
      <w:proofErr w:type="gramEnd"/>
      <w:r>
        <w:rPr>
          <w:rFonts w:eastAsia="Calibri"/>
          <w:iCs/>
          <w:lang w:eastAsia="en-US"/>
        </w:rPr>
        <w:t xml:space="preserve">О внесении изменений в статью 19 Федерального закона «О рекламе» </w:t>
      </w:r>
      <w:r>
        <w:rPr>
          <w:iCs/>
          <w:lang w:eastAsia="en-US"/>
        </w:rPr>
        <w:t xml:space="preserve">и в целях </w:t>
      </w:r>
      <w:r>
        <w:rPr>
          <w:rFonts w:cs="Calibri"/>
          <w:iCs/>
        </w:rPr>
        <w:t xml:space="preserve">приведения муниципального правового акта района в соответствие </w:t>
      </w:r>
      <w:r w:rsidR="004F039F">
        <w:rPr>
          <w:rFonts w:cs="Calibri"/>
          <w:iCs/>
        </w:rPr>
        <w:t xml:space="preserve">                                     </w:t>
      </w:r>
      <w:r>
        <w:rPr>
          <w:rFonts w:cs="Calibri"/>
          <w:iCs/>
        </w:rPr>
        <w:t>с действующим законодательством:</w:t>
      </w:r>
    </w:p>
    <w:p w14:paraId="75C9D310" w14:textId="77777777" w:rsidR="003D2A9A" w:rsidRDefault="003D2A9A" w:rsidP="003D2A9A">
      <w:pPr>
        <w:autoSpaceDE w:val="0"/>
        <w:autoSpaceDN w:val="0"/>
        <w:adjustRightInd w:val="0"/>
        <w:ind w:firstLine="709"/>
        <w:jc w:val="both"/>
        <w:rPr>
          <w:iCs/>
        </w:rPr>
      </w:pPr>
    </w:p>
    <w:p w14:paraId="5AB2F76F" w14:textId="77777777" w:rsidR="003D2A9A" w:rsidRDefault="003D2A9A" w:rsidP="003D2A9A">
      <w:pPr>
        <w:ind w:firstLine="709"/>
        <w:jc w:val="both"/>
      </w:pPr>
      <w:r>
        <w:rPr>
          <w:bCs/>
        </w:rPr>
        <w:t xml:space="preserve">1. Внести в приложение к постановлению администрации района </w:t>
      </w:r>
      <w:r w:rsidR="004F039F">
        <w:rPr>
          <w:bCs/>
        </w:rPr>
        <w:t xml:space="preserve">                              </w:t>
      </w:r>
      <w:r>
        <w:rPr>
          <w:bCs/>
        </w:rPr>
        <w:t>от 10.03.2022 № 414 «Об утверждении административного регламента предоставления муниципальной услуги «Выдача разрешения на установку</w:t>
      </w:r>
      <w:r w:rsidR="004F039F">
        <w:rPr>
          <w:bCs/>
        </w:rPr>
        <w:t xml:space="preserve">                    </w:t>
      </w:r>
      <w:r>
        <w:rPr>
          <w:bCs/>
        </w:rPr>
        <w:t xml:space="preserve"> и эксплуатацию рекламных конструкций, аннулирование такого разрешения </w:t>
      </w:r>
      <w:r w:rsidR="004F039F">
        <w:rPr>
          <w:bCs/>
        </w:rPr>
        <w:t xml:space="preserve">                       </w:t>
      </w:r>
      <w:r>
        <w:rPr>
          <w:bCs/>
        </w:rPr>
        <w:t xml:space="preserve">на территории Нижневартовского района» </w:t>
      </w:r>
      <w:r w:rsidR="004F039F">
        <w:rPr>
          <w:bCs/>
        </w:rPr>
        <w:t xml:space="preserve">изменение, заменив </w:t>
      </w:r>
      <w:r>
        <w:rPr>
          <w:bCs/>
        </w:rPr>
        <w:t xml:space="preserve">в подпункте </w:t>
      </w:r>
      <w:r>
        <w:t xml:space="preserve">13.2.6 пункта 13.2 раздела </w:t>
      </w:r>
      <w:r>
        <w:rPr>
          <w:lang w:val="en-US"/>
        </w:rPr>
        <w:t>II</w:t>
      </w:r>
      <w:r w:rsidRPr="003D2A9A">
        <w:t xml:space="preserve"> </w:t>
      </w:r>
      <w:r>
        <w:t xml:space="preserve">слова «частями 5.1, 5.6, 5.7» словами «частью 5 </w:t>
      </w:r>
      <w:r w:rsidR="004F039F">
        <w:t xml:space="preserve">                    </w:t>
      </w:r>
      <w:r>
        <w:t>в случае, если для установки и эксплуатации рекламной конструкции используется общее имущество собственников помещений в многоквартирном доме, частями 5.1, 5.6, 5.7».</w:t>
      </w:r>
    </w:p>
    <w:p w14:paraId="1ECB4973" w14:textId="77777777" w:rsidR="003D2A9A" w:rsidRDefault="003D2A9A" w:rsidP="003D2A9A">
      <w:pPr>
        <w:ind w:firstLine="709"/>
        <w:jc w:val="both"/>
      </w:pPr>
    </w:p>
    <w:p w14:paraId="77CD785F" w14:textId="77777777" w:rsidR="004F039F" w:rsidRPr="00FD2C82" w:rsidRDefault="003D2A9A" w:rsidP="004F039F">
      <w:pPr>
        <w:autoSpaceDE w:val="0"/>
        <w:autoSpaceDN w:val="0"/>
        <w:adjustRightInd w:val="0"/>
        <w:ind w:firstLine="709"/>
        <w:jc w:val="both"/>
        <w:rPr>
          <w:color w:val="000000" w:themeColor="text1"/>
        </w:rPr>
      </w:pPr>
      <w:r>
        <w:t>2.</w:t>
      </w:r>
      <w:r w:rsidR="004F039F" w:rsidRPr="00FD2C82">
        <w:rPr>
          <w:color w:val="000000" w:themeColor="text1"/>
        </w:rPr>
        <w:t xml:space="preserve">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14:paraId="208FCC2D" w14:textId="77777777" w:rsidR="004F039F" w:rsidRPr="00FD2C82" w:rsidRDefault="004F039F" w:rsidP="004F039F">
      <w:pPr>
        <w:autoSpaceDE w:val="0"/>
        <w:autoSpaceDN w:val="0"/>
        <w:adjustRightInd w:val="0"/>
        <w:ind w:firstLine="709"/>
        <w:jc w:val="both"/>
        <w:rPr>
          <w:color w:val="000000" w:themeColor="text1"/>
        </w:rPr>
      </w:pPr>
      <w:r w:rsidRPr="00FD2C82">
        <w:rPr>
          <w:color w:val="000000" w:themeColor="text1"/>
        </w:rPr>
        <w:lastRenderedPageBreak/>
        <w:t>3. Управлению общественных связей и информационной политики администрации района (</w:t>
      </w:r>
      <w:r>
        <w:rPr>
          <w:color w:val="000000" w:themeColor="text1"/>
        </w:rPr>
        <w:t>С.Ю. Маликов</w:t>
      </w:r>
      <w:r w:rsidRPr="00FD2C82">
        <w:rPr>
          <w:color w:val="000000" w:themeColor="text1"/>
        </w:rPr>
        <w:t>) опубликовать постановление                                           в приложении «Официальный бюллетень» к районной газете «Новости Приобья».</w:t>
      </w:r>
    </w:p>
    <w:p w14:paraId="479890F8" w14:textId="77777777" w:rsidR="003D2A9A" w:rsidRDefault="003D2A9A" w:rsidP="004F039F">
      <w:pPr>
        <w:tabs>
          <w:tab w:val="left" w:pos="993"/>
        </w:tabs>
        <w:autoSpaceDE w:val="0"/>
        <w:autoSpaceDN w:val="0"/>
        <w:adjustRightInd w:val="0"/>
        <w:ind w:firstLine="709"/>
        <w:jc w:val="both"/>
      </w:pPr>
    </w:p>
    <w:p w14:paraId="42FE63E5" w14:textId="77777777" w:rsidR="003D2A9A" w:rsidRDefault="003D2A9A" w:rsidP="003D2A9A">
      <w:pPr>
        <w:tabs>
          <w:tab w:val="left" w:pos="993"/>
        </w:tabs>
        <w:autoSpaceDE w:val="0"/>
        <w:autoSpaceDN w:val="0"/>
        <w:adjustRightInd w:val="0"/>
        <w:ind w:firstLine="709"/>
        <w:jc w:val="both"/>
        <w:outlineLvl w:val="0"/>
      </w:pPr>
      <w:r>
        <w:t xml:space="preserve">4. Постановление вступает в силу после его официального опубликования (обнародования). </w:t>
      </w:r>
    </w:p>
    <w:p w14:paraId="344B0DF3" w14:textId="77777777" w:rsidR="003D2A9A" w:rsidRDefault="003D2A9A" w:rsidP="003D2A9A">
      <w:pPr>
        <w:tabs>
          <w:tab w:val="left" w:pos="993"/>
        </w:tabs>
        <w:autoSpaceDE w:val="0"/>
        <w:autoSpaceDN w:val="0"/>
        <w:adjustRightInd w:val="0"/>
        <w:ind w:firstLine="709"/>
        <w:jc w:val="both"/>
        <w:outlineLvl w:val="0"/>
      </w:pPr>
    </w:p>
    <w:p w14:paraId="3E63013D" w14:textId="77777777" w:rsidR="003D2A9A" w:rsidRDefault="003D2A9A" w:rsidP="003D2A9A">
      <w:pPr>
        <w:tabs>
          <w:tab w:val="left" w:pos="993"/>
        </w:tabs>
        <w:autoSpaceDE w:val="0"/>
        <w:autoSpaceDN w:val="0"/>
        <w:adjustRightInd w:val="0"/>
        <w:ind w:firstLine="709"/>
        <w:jc w:val="both"/>
        <w:outlineLvl w:val="0"/>
      </w:pPr>
      <w:r>
        <w:t xml:space="preserve">5.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w:t>
      </w:r>
      <w:proofErr w:type="gramStart"/>
      <w:r>
        <w:t>комплекса</w:t>
      </w:r>
      <w:r w:rsidR="004F039F">
        <w:t xml:space="preserve"> </w:t>
      </w:r>
      <w:r>
        <w:t xml:space="preserve"> и</w:t>
      </w:r>
      <w:proofErr w:type="gramEnd"/>
      <w:r>
        <w:t xml:space="preserve"> энергетики администрации района В.Ю. Прокофьева.</w:t>
      </w:r>
    </w:p>
    <w:p w14:paraId="77335274" w14:textId="77777777" w:rsidR="004F039F" w:rsidRDefault="004F039F" w:rsidP="00AC0140">
      <w:pPr>
        <w:rPr>
          <w:iCs/>
        </w:rPr>
      </w:pPr>
    </w:p>
    <w:p w14:paraId="06EF2F6B" w14:textId="77777777" w:rsidR="004F039F" w:rsidRDefault="004F039F" w:rsidP="00AC0140">
      <w:pPr>
        <w:rPr>
          <w:iCs/>
        </w:rPr>
      </w:pPr>
    </w:p>
    <w:p w14:paraId="20FAD857" w14:textId="77777777" w:rsidR="008A33BF" w:rsidRDefault="008A33BF" w:rsidP="00AC0140"/>
    <w:p w14:paraId="524A4B7C" w14:textId="77777777" w:rsidR="009C1FF9"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14:paraId="073EB1A3" w14:textId="77777777" w:rsidR="00D03711" w:rsidRDefault="00D03711" w:rsidP="002365BD">
      <w:pPr>
        <w:tabs>
          <w:tab w:val="left" w:pos="0"/>
          <w:tab w:val="left" w:pos="8627"/>
        </w:tabs>
        <w:jc w:val="both"/>
        <w:rPr>
          <w:rFonts w:eastAsia="Calibri"/>
          <w:lang w:eastAsia="en-US"/>
        </w:rPr>
      </w:pPr>
    </w:p>
    <w:p w14:paraId="0B3168AD" w14:textId="77777777" w:rsidR="00D03711" w:rsidRDefault="00D03711" w:rsidP="002365BD">
      <w:pPr>
        <w:tabs>
          <w:tab w:val="left" w:pos="0"/>
          <w:tab w:val="left" w:pos="8627"/>
        </w:tabs>
        <w:jc w:val="both"/>
        <w:rPr>
          <w:rFonts w:eastAsia="Calibri"/>
          <w:lang w:eastAsia="en-US"/>
        </w:rPr>
      </w:pPr>
    </w:p>
    <w:p w14:paraId="018959A4" w14:textId="77777777" w:rsidR="00304B75" w:rsidRDefault="00304B75" w:rsidP="002365BD">
      <w:pPr>
        <w:tabs>
          <w:tab w:val="left" w:pos="0"/>
          <w:tab w:val="left" w:pos="8627"/>
        </w:tabs>
        <w:jc w:val="both"/>
        <w:rPr>
          <w:rFonts w:eastAsia="Calibri"/>
          <w:lang w:eastAsia="en-US"/>
        </w:rPr>
      </w:pPr>
    </w:p>
    <w:sectPr w:rsidR="00304B75" w:rsidSect="00B40840">
      <w:headerReference w:type="default" r:id="rId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81777" w14:textId="77777777" w:rsidR="00120E96" w:rsidRDefault="00120E96">
      <w:r>
        <w:separator/>
      </w:r>
    </w:p>
  </w:endnote>
  <w:endnote w:type="continuationSeparator" w:id="0">
    <w:p w14:paraId="48C46CAD"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8C0FC" w14:textId="77777777" w:rsidR="00120E96" w:rsidRDefault="00120E96">
      <w:r>
        <w:separator/>
      </w:r>
    </w:p>
  </w:footnote>
  <w:footnote w:type="continuationSeparator" w:id="0">
    <w:p w14:paraId="5E85C266"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75A6D3CF" w14:textId="77777777" w:rsidR="001F49E1" w:rsidRDefault="001F49E1">
        <w:pPr>
          <w:pStyle w:val="a4"/>
          <w:jc w:val="center"/>
        </w:pPr>
        <w:r>
          <w:fldChar w:fldCharType="begin"/>
        </w:r>
        <w:r>
          <w:instrText>PAGE   \* MERGEFORMAT</w:instrText>
        </w:r>
        <w:r>
          <w:fldChar w:fldCharType="separate"/>
        </w:r>
        <w:r w:rsidR="005D5377">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1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2A9A"/>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39F"/>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377"/>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840"/>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ADB"/>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135A"/>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6AF"/>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2033"/>
    <o:shapelayout v:ext="edit">
      <o:idmap v:ext="edit" data="1"/>
    </o:shapelayout>
  </w:shapeDefaults>
  <w:decimalSymbol w:val=","/>
  <w:listSeparator w:val=";"/>
  <w14:docId w14:val="7C80329D"/>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8391721">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17691-B058-4FCC-990F-6032ED4DC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238</Words>
  <Characters>2172</Characters>
  <Application>Microsoft Office Word</Application>
  <DocSecurity>0</DocSecurity>
  <Lines>18</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2022-06-01T10:43:00Z</cp:lastPrinted>
  <dcterms:created xsi:type="dcterms:W3CDTF">2025-07-24T06:00:00Z</dcterms:created>
  <dcterms:modified xsi:type="dcterms:W3CDTF">2025-07-24T06:00:00Z</dcterms:modified>
</cp:coreProperties>
</file>